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782F" w14:textId="523A436C" w:rsidR="003669C4" w:rsidRDefault="00A00980" w:rsidP="00A00980">
      <w:pPr>
        <w:pStyle w:val="Heading1"/>
      </w:pPr>
      <w:r>
        <w:t>Coronavirus – Home Working Arrangements – Audit Checklist</w:t>
      </w:r>
      <w:r w:rsidR="001A4847">
        <w:t xml:space="preserve"> &amp; Follow up Actions</w:t>
      </w:r>
    </w:p>
    <w:p w14:paraId="12B64C8A" w14:textId="5791B8E1" w:rsidR="003669C4" w:rsidRDefault="00D55924" w:rsidP="00494030">
      <w:pPr>
        <w:pStyle w:val="Heading1"/>
      </w:pPr>
      <w:r>
        <w:t>Name: ………………………………………………</w:t>
      </w:r>
    </w:p>
    <w:p w14:paraId="0C6E6529" w14:textId="0F9155AD" w:rsidR="002A01D3" w:rsidRDefault="002A01D3" w:rsidP="002A01D3"/>
    <w:p w14:paraId="75DFD4F8" w14:textId="77777777" w:rsidR="006E745B" w:rsidRDefault="006E745B" w:rsidP="002A01D3">
      <w:r>
        <w:t xml:space="preserve">It may be necessary to make a rapid decision to deploy staff from office to homebased working. The Phase 1 Checklist below provides some immediate information to support the initial change from office to homeworking. </w:t>
      </w:r>
    </w:p>
    <w:p w14:paraId="55908F8F" w14:textId="5BF0FDA6" w:rsidR="006E745B" w:rsidRDefault="006E745B" w:rsidP="002A01D3">
      <w:r>
        <w:t xml:space="preserve">Where there is a longer term requirement to maintain homeworking solutions, more detailed assessments of the homeworking environment are required. Please refer to the TSA Homeworking Guide Appendix A &amp; B for further risk management considerations. </w:t>
      </w:r>
      <w:hyperlink r:id="rId7" w:history="1">
        <w:r w:rsidRPr="00D21CB9">
          <w:rPr>
            <w:rStyle w:val="Hyperlink"/>
          </w:rPr>
          <w:t>https://www.tsa-voice.org.uk/-covid-19/safe-working-environments/home-working/</w:t>
        </w:r>
      </w:hyperlink>
    </w:p>
    <w:p w14:paraId="47EAD088" w14:textId="77777777" w:rsidR="006E745B" w:rsidRPr="002A01D3" w:rsidRDefault="006E745B" w:rsidP="002A01D3"/>
    <w:tbl>
      <w:tblPr>
        <w:tblW w:w="137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399"/>
        <w:gridCol w:w="3725"/>
        <w:gridCol w:w="1730"/>
        <w:gridCol w:w="1200"/>
        <w:gridCol w:w="1200"/>
      </w:tblGrid>
      <w:tr w:rsidR="001A4847" w14:paraId="71581082" w14:textId="078CF85D" w:rsidTr="001A4847">
        <w:trPr>
          <w:trHeight w:val="195"/>
        </w:trPr>
        <w:tc>
          <w:tcPr>
            <w:tcW w:w="12563" w:type="dxa"/>
            <w:gridSpan w:val="5"/>
            <w:shd w:val="clear" w:color="auto" w:fill="B80B52"/>
          </w:tcPr>
          <w:p w14:paraId="0ADD92DE" w14:textId="4D4D88A4" w:rsidR="001A4847" w:rsidRPr="00494030" w:rsidRDefault="001A4847" w:rsidP="00494030">
            <w:pPr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 xml:space="preserve">Home Working Capacity </w:t>
            </w:r>
            <w:r w:rsidR="002A01D3">
              <w:rPr>
                <w:color w:val="FFFFFF" w:themeColor="background1"/>
                <w:szCs w:val="24"/>
              </w:rPr>
              <w:t xml:space="preserve">Audit </w:t>
            </w:r>
            <w:r w:rsidR="006E745B">
              <w:rPr>
                <w:color w:val="FFFFFF" w:themeColor="background1"/>
                <w:szCs w:val="24"/>
              </w:rPr>
              <w:t>– Initial Emergency Assessment Phase 1</w:t>
            </w:r>
          </w:p>
        </w:tc>
        <w:tc>
          <w:tcPr>
            <w:tcW w:w="1200" w:type="dxa"/>
            <w:shd w:val="clear" w:color="auto" w:fill="B80B52"/>
          </w:tcPr>
          <w:p w14:paraId="4620AD53" w14:textId="77777777" w:rsidR="001A4847" w:rsidRDefault="001A4847" w:rsidP="00494030">
            <w:pPr>
              <w:rPr>
                <w:color w:val="FFFFFF" w:themeColor="background1"/>
                <w:szCs w:val="24"/>
              </w:rPr>
            </w:pPr>
          </w:p>
        </w:tc>
      </w:tr>
      <w:tr w:rsidR="001A4847" w14:paraId="369709C4" w14:textId="6EA62310" w:rsidTr="001A4847">
        <w:trPr>
          <w:trHeight w:val="195"/>
        </w:trPr>
        <w:tc>
          <w:tcPr>
            <w:tcW w:w="3509" w:type="dxa"/>
            <w:shd w:val="clear" w:color="auto" w:fill="A6A6A6" w:themeFill="background1" w:themeFillShade="A6"/>
          </w:tcPr>
          <w:p w14:paraId="5A7E3E77" w14:textId="32D85E0C" w:rsidR="001A4847" w:rsidRPr="00D55986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6A6A6" w:themeFill="background1" w:themeFillShade="A6"/>
          </w:tcPr>
          <w:p w14:paraId="382F4328" w14:textId="1940EA3B" w:rsidR="001A4847" w:rsidRPr="00494030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Yes/No + comments</w:t>
            </w:r>
          </w:p>
        </w:tc>
        <w:tc>
          <w:tcPr>
            <w:tcW w:w="3725" w:type="dxa"/>
            <w:shd w:val="clear" w:color="auto" w:fill="A6A6A6" w:themeFill="background1" w:themeFillShade="A6"/>
          </w:tcPr>
          <w:p w14:paraId="08302CE7" w14:textId="640798F1" w:rsidR="001A4847" w:rsidRPr="00494030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Follow Up Action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14:paraId="3B374574" w14:textId="615C9B6C" w:rsidR="001A4847" w:rsidRPr="00494030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By When</w:t>
            </w:r>
          </w:p>
        </w:tc>
        <w:tc>
          <w:tcPr>
            <w:tcW w:w="1200" w:type="dxa"/>
            <w:shd w:val="clear" w:color="auto" w:fill="A6A6A6" w:themeFill="background1" w:themeFillShade="A6"/>
          </w:tcPr>
          <w:p w14:paraId="52703B12" w14:textId="0E193F75" w:rsidR="001A4847" w:rsidRPr="00494030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By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Who</w:t>
            </w:r>
            <w:proofErr w:type="gramEnd"/>
          </w:p>
        </w:tc>
        <w:tc>
          <w:tcPr>
            <w:tcW w:w="1200" w:type="dxa"/>
            <w:shd w:val="clear" w:color="auto" w:fill="A6A6A6" w:themeFill="background1" w:themeFillShade="A6"/>
          </w:tcPr>
          <w:p w14:paraId="769C1BD0" w14:textId="16081049" w:rsidR="001A4847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Action Complete</w:t>
            </w:r>
          </w:p>
        </w:tc>
      </w:tr>
      <w:tr w:rsidR="001A4847" w:rsidRPr="009F6DB0" w14:paraId="79BF16B3" w14:textId="5DE3F645" w:rsidTr="001A4847">
        <w:trPr>
          <w:trHeight w:val="195"/>
        </w:trPr>
        <w:tc>
          <w:tcPr>
            <w:tcW w:w="3509" w:type="dxa"/>
          </w:tcPr>
          <w:p w14:paraId="1D5A1563" w14:textId="7B5393A6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Do you have any underlying health conditions that may put you into the ‘vulnerable’ group in respect of the Coronavirus</w:t>
            </w:r>
          </w:p>
        </w:tc>
        <w:tc>
          <w:tcPr>
            <w:tcW w:w="2399" w:type="dxa"/>
          </w:tcPr>
          <w:p w14:paraId="23F32C04" w14:textId="5F415B13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2EC6002" w14:textId="1DC30FC9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012BFC4E" w14:textId="78CE4F3F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F7AEC12" w14:textId="383F8B43" w:rsidR="001A4847" w:rsidRPr="001A4847" w:rsidRDefault="001A4847" w:rsidP="001A4847">
            <w:pPr>
              <w:tabs>
                <w:tab w:val="left" w:pos="7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D6B8AB6" w14:textId="77777777" w:rsidR="001A4847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6E41C4F5" w14:textId="71B53331" w:rsidTr="001A4847">
        <w:trPr>
          <w:trHeight w:val="195"/>
        </w:trPr>
        <w:tc>
          <w:tcPr>
            <w:tcW w:w="3509" w:type="dxa"/>
          </w:tcPr>
          <w:p w14:paraId="1B25CDE7" w14:textId="1DC7DD03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lastRenderedPageBreak/>
              <w:t>If necessary are you able to work from home?</w:t>
            </w:r>
          </w:p>
        </w:tc>
        <w:tc>
          <w:tcPr>
            <w:tcW w:w="2399" w:type="dxa"/>
          </w:tcPr>
          <w:p w14:paraId="1458D317" w14:textId="2246097B" w:rsidR="001A4847" w:rsidRPr="009F6DB0" w:rsidRDefault="001A4847" w:rsidP="005D47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2EA6C75D" w14:textId="345B011A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F3B027E" w14:textId="694FC58F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5DB6F18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F79DF27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1C9FAD97" w14:textId="1172BADB" w:rsidTr="001A4847">
        <w:trPr>
          <w:trHeight w:val="195"/>
        </w:trPr>
        <w:tc>
          <w:tcPr>
            <w:tcW w:w="3509" w:type="dxa"/>
          </w:tcPr>
          <w:p w14:paraId="21B0B089" w14:textId="60B62CFE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 xml:space="preserve">Are there any additional considerations that may limit or present a problem for working at home e.g. childcare, carer etc. </w:t>
            </w:r>
          </w:p>
        </w:tc>
        <w:tc>
          <w:tcPr>
            <w:tcW w:w="2399" w:type="dxa"/>
          </w:tcPr>
          <w:p w14:paraId="127136B6" w14:textId="56E55B6B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1C4CADC6" w14:textId="47FD2E48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4B34D9C" w14:textId="6A2FD4A2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DB53ADB" w14:textId="73E66EA6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977154F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61C5825F" w14:textId="687968EA" w:rsidTr="001A4847">
        <w:trPr>
          <w:trHeight w:val="195"/>
        </w:trPr>
        <w:tc>
          <w:tcPr>
            <w:tcW w:w="3509" w:type="dxa"/>
          </w:tcPr>
          <w:p w14:paraId="5B5E7114" w14:textId="5EEFD50C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Do you have access to a Company Laptop</w:t>
            </w:r>
          </w:p>
        </w:tc>
        <w:tc>
          <w:tcPr>
            <w:tcW w:w="2399" w:type="dxa"/>
          </w:tcPr>
          <w:p w14:paraId="5124F40A" w14:textId="16CE2970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11B3136E" w14:textId="4A73139A" w:rsidR="001A4847" w:rsidRPr="005D47E0" w:rsidRDefault="001A4847" w:rsidP="005D47E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DFD16BD" w14:textId="32D45503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15E17D8" w14:textId="37F0FADA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4BAC488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16D44842" w14:textId="5C1261FB" w:rsidTr="001A4847">
        <w:trPr>
          <w:trHeight w:val="195"/>
        </w:trPr>
        <w:tc>
          <w:tcPr>
            <w:tcW w:w="3509" w:type="dxa"/>
          </w:tcPr>
          <w:p w14:paraId="71276C99" w14:textId="077E1699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Do you have</w:t>
            </w:r>
            <w:r w:rsidR="00D559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F6DB0">
              <w:rPr>
                <w:rFonts w:ascii="Calibri" w:hAnsi="Calibri" w:cs="Calibri"/>
                <w:sz w:val="22"/>
                <w:szCs w:val="22"/>
              </w:rPr>
              <w:t>Internet access</w:t>
            </w:r>
            <w:r w:rsidR="00D55924">
              <w:rPr>
                <w:rFonts w:ascii="Calibri" w:hAnsi="Calibri" w:cs="Calibri"/>
                <w:sz w:val="22"/>
                <w:szCs w:val="22"/>
              </w:rPr>
              <w:t>/good broadband connectivity</w:t>
            </w:r>
            <w:r w:rsidRPr="009F6DB0">
              <w:rPr>
                <w:rFonts w:ascii="Calibri" w:hAnsi="Calibri" w:cs="Calibri"/>
                <w:sz w:val="22"/>
                <w:szCs w:val="22"/>
              </w:rPr>
              <w:t xml:space="preserve"> at home</w:t>
            </w:r>
          </w:p>
        </w:tc>
        <w:tc>
          <w:tcPr>
            <w:tcW w:w="2399" w:type="dxa"/>
          </w:tcPr>
          <w:p w14:paraId="107E0D9D" w14:textId="07B0814E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EDD0664" w14:textId="7E185CE4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04B19AD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C24B22E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845CC73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70D54B71" w14:textId="38C131B1" w:rsidTr="001A4847">
        <w:trPr>
          <w:trHeight w:val="195"/>
        </w:trPr>
        <w:tc>
          <w:tcPr>
            <w:tcW w:w="3509" w:type="dxa"/>
          </w:tcPr>
          <w:p w14:paraId="68E4D2A2" w14:textId="2B6A0D10" w:rsidR="001A4847" w:rsidRPr="009F6DB0" w:rsidRDefault="00D55924" w:rsidP="004940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Personal and/or company </w:t>
            </w:r>
            <w:r w:rsidR="001A4847" w:rsidRPr="009F6DB0">
              <w:rPr>
                <w:rFonts w:ascii="Calibri" w:hAnsi="Calibri" w:cs="Calibri"/>
                <w:sz w:val="22"/>
                <w:szCs w:val="22"/>
              </w:rPr>
              <w:t>Mobile Phone Please add number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</w:p>
        </w:tc>
        <w:tc>
          <w:tcPr>
            <w:tcW w:w="2399" w:type="dxa"/>
          </w:tcPr>
          <w:p w14:paraId="2D7175B5" w14:textId="0E860286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74BD66F5" w14:textId="2A32F5BC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123CCC7" w14:textId="195D4529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573A6DC" w14:textId="622BA008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69C2BF0" w14:textId="77777777" w:rsidR="001A4847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226F8985" w14:textId="104E91D3" w:rsidTr="001A4847">
        <w:trPr>
          <w:trHeight w:val="195"/>
        </w:trPr>
        <w:tc>
          <w:tcPr>
            <w:tcW w:w="3509" w:type="dxa"/>
          </w:tcPr>
          <w:p w14:paraId="41BC2244" w14:textId="6873D6AA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 xml:space="preserve">Landline number </w:t>
            </w:r>
            <w:r w:rsidR="00D55924">
              <w:rPr>
                <w:rFonts w:ascii="Calibri" w:hAnsi="Calibri" w:cs="Calibri"/>
                <w:sz w:val="22"/>
                <w:szCs w:val="22"/>
              </w:rPr>
              <w:t>– if available p</w:t>
            </w:r>
            <w:r w:rsidRPr="009F6DB0">
              <w:rPr>
                <w:rFonts w:ascii="Calibri" w:hAnsi="Calibri" w:cs="Calibri"/>
                <w:sz w:val="22"/>
                <w:szCs w:val="22"/>
              </w:rPr>
              <w:t>lease add number</w:t>
            </w:r>
          </w:p>
        </w:tc>
        <w:tc>
          <w:tcPr>
            <w:tcW w:w="2399" w:type="dxa"/>
          </w:tcPr>
          <w:p w14:paraId="697B5A0D" w14:textId="1A5C2B6D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3C3A8C46" w14:textId="0009FDD9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D243452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0F7EDED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13CF3E4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0DBC722B" w14:textId="592C00D4" w:rsidTr="001A4847">
        <w:trPr>
          <w:trHeight w:val="195"/>
        </w:trPr>
        <w:tc>
          <w:tcPr>
            <w:tcW w:w="3509" w:type="dxa"/>
          </w:tcPr>
          <w:p w14:paraId="31F88406" w14:textId="7EA87847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Is there a suitable space within your home to create a safe working home hub i.e. desk, chair, quiet space etc?</w:t>
            </w:r>
          </w:p>
        </w:tc>
        <w:tc>
          <w:tcPr>
            <w:tcW w:w="2399" w:type="dxa"/>
          </w:tcPr>
          <w:p w14:paraId="25EDAF3A" w14:textId="66839D04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2A67FDC4" w14:textId="5EB5261A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27F1CCB" w14:textId="1B0D0CEA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1809AB9" w14:textId="2B3E95FE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828AE4B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4403472A" w14:textId="14FCF7A6" w:rsidTr="001A4847">
        <w:trPr>
          <w:trHeight w:val="195"/>
        </w:trPr>
        <w:tc>
          <w:tcPr>
            <w:tcW w:w="3509" w:type="dxa"/>
          </w:tcPr>
          <w:p w14:paraId="53FCC8CB" w14:textId="37FC8579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Other requirements - Please detail</w:t>
            </w:r>
          </w:p>
        </w:tc>
        <w:tc>
          <w:tcPr>
            <w:tcW w:w="2399" w:type="dxa"/>
          </w:tcPr>
          <w:p w14:paraId="23AFF54E" w14:textId="43B0253F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306277D8" w14:textId="1B69C4D0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C9C7063" w14:textId="55683FF0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890546B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7B56A81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7CF7D" w14:textId="77777777" w:rsidR="009B6418" w:rsidRPr="00494030" w:rsidRDefault="009B6418" w:rsidP="006E745B"/>
    <w:sectPr w:rsidR="009B6418" w:rsidRPr="00494030" w:rsidSect="009B7B1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17BA" w14:textId="77777777" w:rsidR="00862EC1" w:rsidRDefault="00862EC1" w:rsidP="009B7B14">
      <w:pPr>
        <w:spacing w:before="0" w:after="0"/>
      </w:pPr>
      <w:r>
        <w:separator/>
      </w:r>
    </w:p>
  </w:endnote>
  <w:endnote w:type="continuationSeparator" w:id="0">
    <w:p w14:paraId="0C481512" w14:textId="77777777" w:rsidR="00862EC1" w:rsidRDefault="00862EC1" w:rsidP="009B7B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4 Text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11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128D3" w14:textId="227E16D4" w:rsidR="00494030" w:rsidRDefault="004940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43CF5" w14:textId="77777777" w:rsidR="00494030" w:rsidRDefault="00494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05B7" w14:textId="77777777" w:rsidR="00862EC1" w:rsidRDefault="00862EC1" w:rsidP="009B7B14">
      <w:pPr>
        <w:spacing w:before="0" w:after="0"/>
      </w:pPr>
      <w:r>
        <w:separator/>
      </w:r>
    </w:p>
  </w:footnote>
  <w:footnote w:type="continuationSeparator" w:id="0">
    <w:p w14:paraId="563CE775" w14:textId="77777777" w:rsidR="00862EC1" w:rsidRDefault="00862EC1" w:rsidP="009B7B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1647" w14:textId="0FB19AA6" w:rsidR="00494030" w:rsidRDefault="00494030" w:rsidP="009B7B14">
    <w:pPr>
      <w:pStyle w:val="Header"/>
      <w:tabs>
        <w:tab w:val="right" w:pos="13958"/>
      </w:tabs>
    </w:pPr>
    <w:r>
      <w:rPr>
        <w:noProof/>
      </w:rPr>
      <w:drawing>
        <wp:inline distT="0" distB="0" distL="0" distR="0" wp14:anchorId="2B868316" wp14:editId="4DB82A31">
          <wp:extent cx="1100352" cy="1229360"/>
          <wp:effectExtent l="0" t="0" r="5080" b="889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C01153C3-28C3-453C-8701-6629EE7ADA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C01153C3-28C3-453C-8701-6629EE7ADA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42" cy="124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BF35A4F" wp14:editId="31DC6623">
          <wp:extent cx="1315085" cy="1315085"/>
          <wp:effectExtent l="0" t="0" r="0" b="0"/>
          <wp:docPr id="1" name="Picture 1" descr="cid:image002.png@01D45F38.A38003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D45F38.A38003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80E25"/>
    <w:multiLevelType w:val="hybridMultilevel"/>
    <w:tmpl w:val="1910C6E8"/>
    <w:lvl w:ilvl="0" w:tplc="8A6A68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033"/>
    <w:multiLevelType w:val="multilevel"/>
    <w:tmpl w:val="65144536"/>
    <w:lvl w:ilvl="0">
      <w:start w:val="6"/>
      <w:numFmt w:val="decimal"/>
      <w:pStyle w:val="TableTitle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40CC1813"/>
    <w:multiLevelType w:val="multilevel"/>
    <w:tmpl w:val="35348A98"/>
    <w:name w:val="PwCListNumbers13"/>
    <w:lvl w:ilvl="0">
      <w:start w:val="1"/>
      <w:numFmt w:val="none"/>
      <w:pStyle w:val="TableBody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</w:lvl>
    <w:lvl w:ilvl="2">
      <w:start w:val="1"/>
      <w:numFmt w:val="lowerLetter"/>
      <w:lvlText w:val="%3"/>
      <w:lvlJc w:val="left"/>
      <w:pPr>
        <w:tabs>
          <w:tab w:val="num" w:pos="794"/>
        </w:tabs>
        <w:ind w:left="794" w:hanging="397"/>
      </w:pPr>
    </w:lvl>
    <w:lvl w:ilvl="3">
      <w:start w:val="1"/>
      <w:numFmt w:val="bullet"/>
      <w:pStyle w:val="ListBullet4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985" w:hanging="397"/>
      </w:p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1985" w:firstLine="0"/>
      </w:pPr>
    </w:lvl>
    <w:lvl w:ilvl="6">
      <w:start w:val="1"/>
      <w:numFmt w:val="decimal"/>
      <w:lvlText w:val="%7."/>
      <w:lvlJc w:val="left"/>
      <w:pPr>
        <w:tabs>
          <w:tab w:val="num" w:pos="3517"/>
        </w:tabs>
        <w:ind w:left="3120" w:firstLine="0"/>
      </w:p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2779" w:firstLine="0"/>
      </w:p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176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14"/>
    <w:rsid w:val="00023E91"/>
    <w:rsid w:val="000C78A5"/>
    <w:rsid w:val="000E5602"/>
    <w:rsid w:val="000F48FE"/>
    <w:rsid w:val="001607E1"/>
    <w:rsid w:val="00160A90"/>
    <w:rsid w:val="00170D54"/>
    <w:rsid w:val="00170FB8"/>
    <w:rsid w:val="00185C72"/>
    <w:rsid w:val="001A4847"/>
    <w:rsid w:val="00223922"/>
    <w:rsid w:val="002251E0"/>
    <w:rsid w:val="00267208"/>
    <w:rsid w:val="002A01D3"/>
    <w:rsid w:val="002A4C7A"/>
    <w:rsid w:val="0033069E"/>
    <w:rsid w:val="00341920"/>
    <w:rsid w:val="00344771"/>
    <w:rsid w:val="003579B3"/>
    <w:rsid w:val="003669C4"/>
    <w:rsid w:val="003703A7"/>
    <w:rsid w:val="00384317"/>
    <w:rsid w:val="00455E33"/>
    <w:rsid w:val="004641AE"/>
    <w:rsid w:val="004724A4"/>
    <w:rsid w:val="00494030"/>
    <w:rsid w:val="004D3C02"/>
    <w:rsid w:val="004D6B70"/>
    <w:rsid w:val="00503E9C"/>
    <w:rsid w:val="00550E75"/>
    <w:rsid w:val="0055593F"/>
    <w:rsid w:val="005B4253"/>
    <w:rsid w:val="005D47E0"/>
    <w:rsid w:val="00635618"/>
    <w:rsid w:val="006C3C18"/>
    <w:rsid w:val="006E745B"/>
    <w:rsid w:val="006F1C57"/>
    <w:rsid w:val="00707EC0"/>
    <w:rsid w:val="00745911"/>
    <w:rsid w:val="0076672E"/>
    <w:rsid w:val="00771862"/>
    <w:rsid w:val="007A5CA5"/>
    <w:rsid w:val="00862EC1"/>
    <w:rsid w:val="00976379"/>
    <w:rsid w:val="009B6418"/>
    <w:rsid w:val="009B7B14"/>
    <w:rsid w:val="009F6DB0"/>
    <w:rsid w:val="00A00980"/>
    <w:rsid w:val="00A05AB4"/>
    <w:rsid w:val="00B0327B"/>
    <w:rsid w:val="00B313A4"/>
    <w:rsid w:val="00BA1757"/>
    <w:rsid w:val="00BD203F"/>
    <w:rsid w:val="00BE3F64"/>
    <w:rsid w:val="00C02BFF"/>
    <w:rsid w:val="00C113E8"/>
    <w:rsid w:val="00C1282E"/>
    <w:rsid w:val="00C208A4"/>
    <w:rsid w:val="00CB7BC3"/>
    <w:rsid w:val="00CF2C3A"/>
    <w:rsid w:val="00D55924"/>
    <w:rsid w:val="00D55986"/>
    <w:rsid w:val="00D94D14"/>
    <w:rsid w:val="00DB0BBC"/>
    <w:rsid w:val="00DC676E"/>
    <w:rsid w:val="00E20147"/>
    <w:rsid w:val="00E4262A"/>
    <w:rsid w:val="00E5297F"/>
    <w:rsid w:val="00ED03F2"/>
    <w:rsid w:val="00ED4E2F"/>
    <w:rsid w:val="00F35F15"/>
    <w:rsid w:val="00F439CE"/>
    <w:rsid w:val="00F91048"/>
    <w:rsid w:val="00FD1F35"/>
    <w:rsid w:val="00FE4821"/>
    <w:rsid w:val="00FF0E6C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81CBD0"/>
  <w15:chartTrackingRefBased/>
  <w15:docId w15:val="{ADF08ED4-39DB-4559-BF14-1873520B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1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14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7B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9B7B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B7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B1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B7B1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7B14"/>
    <w:pPr>
      <w:spacing w:after="100"/>
    </w:pPr>
    <w:rPr>
      <w:rFonts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9B7B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7B1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B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14"/>
    <w:rPr>
      <w:rFonts w:ascii="Arial" w:eastAsia="Times New Roman" w:hAnsi="Arial" w:cs="Times New Roman"/>
      <w:sz w:val="24"/>
      <w:szCs w:val="20"/>
    </w:rPr>
  </w:style>
  <w:style w:type="paragraph" w:styleId="ListBullet4">
    <w:name w:val="List Bullet 4"/>
    <w:basedOn w:val="Normal"/>
    <w:uiPriority w:val="13"/>
    <w:semiHidden/>
    <w:unhideWhenUsed/>
    <w:rsid w:val="009B7B14"/>
    <w:pPr>
      <w:numPr>
        <w:ilvl w:val="3"/>
        <w:numId w:val="1"/>
      </w:numPr>
      <w:spacing w:before="0" w:after="0"/>
      <w:contextualSpacing/>
    </w:pPr>
    <w:rPr>
      <w:rFonts w:ascii="Times New Roman" w:hAnsi="Times New Roman"/>
    </w:rPr>
  </w:style>
  <w:style w:type="paragraph" w:styleId="BodyText">
    <w:name w:val="Body Text"/>
    <w:basedOn w:val="Normal"/>
    <w:next w:val="Normal"/>
    <w:link w:val="BodyTextChar"/>
    <w:semiHidden/>
    <w:unhideWhenUsed/>
    <w:rsid w:val="009B7B14"/>
    <w:pPr>
      <w:overflowPunct w:val="0"/>
      <w:autoSpaceDE w:val="0"/>
      <w:autoSpaceDN w:val="0"/>
      <w:adjustRightInd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B7B1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B7B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7B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B1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B14"/>
    <w:pPr>
      <w:spacing w:line="256" w:lineRule="auto"/>
      <w:outlineLvl w:val="9"/>
    </w:pPr>
    <w:rPr>
      <w:lang w:val="en-US"/>
    </w:rPr>
  </w:style>
  <w:style w:type="paragraph" w:customStyle="1" w:styleId="StyleArial12ptBoldRightBefore6ptAfter6pt">
    <w:name w:val="Style Arial 12 pt Bold Right Before:  6 pt After:  6 pt"/>
    <w:basedOn w:val="Normal"/>
    <w:rsid w:val="009B7B14"/>
    <w:rPr>
      <w:b/>
      <w:bCs/>
    </w:rPr>
  </w:style>
  <w:style w:type="paragraph" w:customStyle="1" w:styleId="DefaultText">
    <w:name w:val="Default Text"/>
    <w:basedOn w:val="Normal"/>
    <w:rsid w:val="009B7B14"/>
    <w:pPr>
      <w:autoSpaceDE w:val="0"/>
      <w:autoSpaceDN w:val="0"/>
      <w:adjustRightInd w:val="0"/>
    </w:pPr>
    <w:rPr>
      <w:szCs w:val="24"/>
    </w:rPr>
  </w:style>
  <w:style w:type="paragraph" w:customStyle="1" w:styleId="StyleDefaultTextAfter6pt">
    <w:name w:val="Style Default Text + After:  6 pt"/>
    <w:basedOn w:val="DefaultText"/>
    <w:rsid w:val="009B7B14"/>
    <w:rPr>
      <w:szCs w:val="20"/>
    </w:rPr>
  </w:style>
  <w:style w:type="paragraph" w:customStyle="1" w:styleId="BodyText1">
    <w:name w:val="Body Text 1"/>
    <w:basedOn w:val="Normal"/>
    <w:qFormat/>
    <w:rsid w:val="009B7B14"/>
    <w:pPr>
      <w:spacing w:before="0" w:after="0"/>
    </w:pPr>
    <w:rPr>
      <w:rFonts w:ascii="C4 Text" w:hAnsi="C4 Text" w:cs="Arial"/>
      <w:sz w:val="22"/>
      <w:szCs w:val="24"/>
    </w:rPr>
  </w:style>
  <w:style w:type="paragraph" w:customStyle="1" w:styleId="BODYTEXTSTYLE">
    <w:name w:val="BODY TEXT STYLE"/>
    <w:basedOn w:val="Normal"/>
    <w:uiPriority w:val="99"/>
    <w:rsid w:val="009B7B14"/>
    <w:pPr>
      <w:suppressAutoHyphens/>
      <w:autoSpaceDE w:val="0"/>
      <w:autoSpaceDN w:val="0"/>
      <w:adjustRightInd w:val="0"/>
      <w:spacing w:before="0" w:after="113" w:line="280" w:lineRule="atLeast"/>
    </w:pPr>
    <w:rPr>
      <w:rFonts w:ascii="Calibri" w:eastAsia="Calibri" w:hAnsi="Calibri" w:cs="Calibri"/>
      <w:color w:val="8A0066"/>
      <w:sz w:val="22"/>
      <w:szCs w:val="22"/>
    </w:rPr>
  </w:style>
  <w:style w:type="paragraph" w:customStyle="1" w:styleId="TableHeads">
    <w:name w:val="TableHeads"/>
    <w:basedOn w:val="Normal"/>
    <w:rsid w:val="009B7B14"/>
    <w:pPr>
      <w:snapToGrid w:val="0"/>
      <w:spacing w:before="0" w:after="0"/>
    </w:pPr>
    <w:rPr>
      <w:b/>
      <w:color w:val="FFFFFF"/>
      <w:sz w:val="20"/>
      <w:lang w:eastAsia="en-GB"/>
    </w:rPr>
  </w:style>
  <w:style w:type="paragraph" w:customStyle="1" w:styleId="TableList">
    <w:name w:val="TableList"/>
    <w:basedOn w:val="Normal"/>
    <w:rsid w:val="009B7B14"/>
    <w:pPr>
      <w:snapToGrid w:val="0"/>
      <w:spacing w:before="0" w:after="0"/>
    </w:pPr>
    <w:rPr>
      <w:sz w:val="20"/>
      <w:lang w:eastAsia="en-GB"/>
    </w:rPr>
  </w:style>
  <w:style w:type="paragraph" w:customStyle="1" w:styleId="TableBody">
    <w:name w:val="TableBody"/>
    <w:basedOn w:val="BodyText"/>
    <w:rsid w:val="009B7B14"/>
    <w:pPr>
      <w:numPr>
        <w:numId w:val="1"/>
      </w:numPr>
      <w:overflowPunct/>
      <w:autoSpaceDE/>
      <w:autoSpaceDN/>
      <w:adjustRightInd/>
      <w:spacing w:before="60" w:after="60" w:line="264" w:lineRule="auto"/>
    </w:pPr>
    <w:rPr>
      <w:rFonts w:ascii="Times New Roman" w:eastAsia="Calibri" w:hAnsi="Times New Roman"/>
      <w:sz w:val="20"/>
    </w:rPr>
  </w:style>
  <w:style w:type="paragraph" w:customStyle="1" w:styleId="TableTitle">
    <w:name w:val="Table Title"/>
    <w:basedOn w:val="TableBody"/>
    <w:qFormat/>
    <w:rsid w:val="009B7B14"/>
    <w:pPr>
      <w:numPr>
        <w:numId w:val="2"/>
      </w:numPr>
      <w:ind w:left="720" w:hanging="720"/>
    </w:pPr>
    <w:rPr>
      <w:b/>
      <w:i/>
      <w:sz w:val="22"/>
    </w:rPr>
  </w:style>
  <w:style w:type="character" w:customStyle="1" w:styleId="BODYTEXT-11PTCALIBRI">
    <w:name w:val="BODY TEXT - 11PT CALIBRI"/>
    <w:uiPriority w:val="99"/>
    <w:qFormat/>
    <w:rsid w:val="009B7B14"/>
    <w:rPr>
      <w:rFonts w:ascii="Calibri" w:hAnsi="Calibri" w:cs="Calibri" w:hint="default"/>
      <w:color w:val="031E2F"/>
      <w:sz w:val="22"/>
      <w:szCs w:val="22"/>
    </w:rPr>
  </w:style>
  <w:style w:type="table" w:styleId="TableGrid">
    <w:name w:val="Table Grid"/>
    <w:basedOn w:val="TableNormal"/>
    <w:rsid w:val="009B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763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E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sa-voice.org.uk/-covid-19/safe-working-environments/home-wor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Hodgson</dc:creator>
  <cp:keywords/>
  <dc:description/>
  <cp:lastModifiedBy>Wendy Hodgson</cp:lastModifiedBy>
  <cp:revision>3</cp:revision>
  <dcterms:created xsi:type="dcterms:W3CDTF">2020-11-13T13:11:00Z</dcterms:created>
  <dcterms:modified xsi:type="dcterms:W3CDTF">2020-11-13T13:38:00Z</dcterms:modified>
</cp:coreProperties>
</file>